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8F0F" w14:textId="72FD3ED4" w:rsidR="000B3AC1" w:rsidRPr="005F4470" w:rsidRDefault="00956897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6BE03707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135380"/>
                <wp:effectExtent l="0" t="0" r="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78604838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12E71C5E" w:rsidR="000B3AC1" w:rsidRPr="003A4732" w:rsidRDefault="00732C66" w:rsidP="000B3AC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0B3AC1"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A473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A473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>2021HOC0325AD</w:t>
                            </w: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0B81C"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12E71C5E" w:rsidR="000B3AC1" w:rsidRPr="003A4732" w:rsidRDefault="00732C66" w:rsidP="000B3AC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0B3AC1"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3A4732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3A4732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>2021HOC0325AD</w:t>
                      </w: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98">
        <w:rPr>
          <w:rFonts w:ascii="Arial" w:hAnsi="Arial" w:cs="Arial"/>
          <w:sz w:val="22"/>
          <w:szCs w:val="22"/>
        </w:rPr>
        <w:t>2020</w:t>
      </w:r>
    </w:p>
    <w:p w14:paraId="5FAF1821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72AC0104" w14:textId="31D86DDE" w:rsidR="008E1154" w:rsidRDefault="008D58F7" w:rsidP="00721BBC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 June 2021</w:t>
      </w:r>
    </w:p>
    <w:p w14:paraId="56FBA115" w14:textId="77777777" w:rsidR="008D58F7" w:rsidRPr="008D58F7" w:rsidRDefault="008D58F7" w:rsidP="00721BBC">
      <w:pPr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318CAD16" w14:textId="77777777" w:rsidR="00721BBC" w:rsidRDefault="00721BBC" w:rsidP="00721BBC">
      <w:pPr>
        <w:spacing w:line="276" w:lineRule="auto"/>
        <w:ind w:left="567"/>
        <w:rPr>
          <w:rFonts w:ascii="Arial" w:hAnsi="Arial" w:cs="Arial"/>
        </w:rPr>
      </w:pPr>
    </w:p>
    <w:p w14:paraId="7CD8E5E0" w14:textId="0234C455" w:rsidR="00721BBC" w:rsidRPr="00732C66" w:rsidRDefault="00721BBC" w:rsidP="00721BBC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732C66">
        <w:rPr>
          <w:rFonts w:ascii="Arial" w:hAnsi="Arial" w:cs="Arial"/>
          <w:sz w:val="22"/>
          <w:szCs w:val="22"/>
        </w:rPr>
        <w:t xml:space="preserve">To: </w:t>
      </w:r>
      <w:r w:rsidRPr="003A4732">
        <w:rPr>
          <w:rFonts w:ascii="Arial" w:hAnsi="Arial" w:cs="Arial"/>
          <w:b/>
          <w:bCs/>
          <w:sz w:val="22"/>
          <w:szCs w:val="22"/>
        </w:rPr>
        <w:t>All Members</w:t>
      </w:r>
    </w:p>
    <w:p w14:paraId="3ADE6E28" w14:textId="4E004D73" w:rsidR="00721BBC" w:rsidRDefault="00721BBC" w:rsidP="00721BBC">
      <w:pPr>
        <w:spacing w:line="276" w:lineRule="auto"/>
        <w:ind w:left="567"/>
        <w:rPr>
          <w:rFonts w:ascii="Arial" w:hAnsi="Arial" w:cs="Arial"/>
        </w:rPr>
      </w:pPr>
    </w:p>
    <w:p w14:paraId="7CA811E9" w14:textId="56C40F61" w:rsidR="003A4732" w:rsidRDefault="003A4732" w:rsidP="00721BBC">
      <w:pPr>
        <w:spacing w:line="276" w:lineRule="auto"/>
        <w:ind w:left="567"/>
        <w:rPr>
          <w:rFonts w:ascii="Arial" w:hAnsi="Arial" w:cs="Arial"/>
        </w:rPr>
      </w:pPr>
    </w:p>
    <w:p w14:paraId="3A8EE045" w14:textId="163E7D5A" w:rsidR="003A4732" w:rsidRDefault="003A4732" w:rsidP="00721BBC">
      <w:pPr>
        <w:spacing w:line="276" w:lineRule="auto"/>
        <w:ind w:left="567"/>
        <w:rPr>
          <w:rFonts w:ascii="Arial" w:hAnsi="Arial" w:cs="Arial"/>
        </w:rPr>
      </w:pPr>
    </w:p>
    <w:p w14:paraId="765BA7B4" w14:textId="77777777" w:rsidR="003A4732" w:rsidRDefault="003A4732" w:rsidP="00721BBC">
      <w:pPr>
        <w:spacing w:line="276" w:lineRule="auto"/>
        <w:ind w:left="567"/>
        <w:rPr>
          <w:rFonts w:ascii="Arial" w:hAnsi="Arial" w:cs="Arial"/>
        </w:rPr>
      </w:pPr>
    </w:p>
    <w:p w14:paraId="51CA027F" w14:textId="25A44D38" w:rsidR="00721BBC" w:rsidRPr="00721BBC" w:rsidRDefault="00721BBC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721BBC">
        <w:rPr>
          <w:rFonts w:ascii="Arial" w:hAnsi="Arial" w:cs="Arial"/>
          <w:sz w:val="22"/>
          <w:szCs w:val="22"/>
        </w:rPr>
        <w:t>Dear Brother</w:t>
      </w:r>
      <w:r w:rsidR="005F64FB">
        <w:rPr>
          <w:rFonts w:ascii="Arial" w:hAnsi="Arial" w:cs="Arial"/>
          <w:sz w:val="22"/>
          <w:szCs w:val="22"/>
        </w:rPr>
        <w:t xml:space="preserve"> </w:t>
      </w:r>
      <w:r w:rsidRPr="00721BBC">
        <w:rPr>
          <w:rFonts w:ascii="Arial" w:hAnsi="Arial" w:cs="Arial"/>
          <w:sz w:val="22"/>
          <w:szCs w:val="22"/>
        </w:rPr>
        <w:t>/</w:t>
      </w:r>
      <w:r w:rsidR="005F64FB">
        <w:rPr>
          <w:rFonts w:ascii="Arial" w:hAnsi="Arial" w:cs="Arial"/>
          <w:sz w:val="22"/>
          <w:szCs w:val="22"/>
        </w:rPr>
        <w:t xml:space="preserve"> </w:t>
      </w:r>
      <w:r w:rsidRPr="00721BBC">
        <w:rPr>
          <w:rFonts w:ascii="Arial" w:hAnsi="Arial" w:cs="Arial"/>
          <w:sz w:val="22"/>
          <w:szCs w:val="22"/>
        </w:rPr>
        <w:t>Sister</w:t>
      </w:r>
    </w:p>
    <w:p w14:paraId="4DCE93A8" w14:textId="77777777" w:rsidR="00721BBC" w:rsidRPr="00721BBC" w:rsidRDefault="00721BBC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090385DA" w14:textId="1FC083FB" w:rsidR="00721BBC" w:rsidRDefault="003A4732" w:rsidP="00721BBC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r>
        <w:rPr>
          <w:rFonts w:ascii="Arial" w:hAnsi="Arial" w:cs="Arial"/>
          <w:b/>
          <w:sz w:val="22"/>
          <w:szCs w:val="22"/>
          <w:u w:val="single"/>
        </w:rPr>
        <w:t>NJC Circular 3/21 – National Joint Council Meeting – 3 June 2021</w:t>
      </w:r>
    </w:p>
    <w:p w14:paraId="3794016F" w14:textId="77777777" w:rsidR="003A4732" w:rsidRPr="00721BBC" w:rsidRDefault="003A4732" w:rsidP="00721BBC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E38FA7" w14:textId="77777777" w:rsidR="003A4732" w:rsidRDefault="003A4732" w:rsidP="003A473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A4732">
        <w:rPr>
          <w:rFonts w:ascii="Arial" w:hAnsi="Arial" w:cs="Arial"/>
          <w:sz w:val="22"/>
          <w:szCs w:val="22"/>
        </w:rPr>
        <w:t>This circular brings members’ attention to the above-named NJC circular which reports</w:t>
      </w:r>
      <w:r>
        <w:rPr>
          <w:rFonts w:ascii="Arial" w:hAnsi="Arial" w:cs="Arial"/>
          <w:sz w:val="22"/>
          <w:szCs w:val="22"/>
        </w:rPr>
        <w:t>:</w:t>
      </w:r>
    </w:p>
    <w:p w14:paraId="0BFC2434" w14:textId="7DB27FF3" w:rsidR="003A4732" w:rsidRPr="003A4732" w:rsidRDefault="003A4732" w:rsidP="003A473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A4732">
        <w:rPr>
          <w:rFonts w:ascii="Arial" w:hAnsi="Arial" w:cs="Arial"/>
          <w:sz w:val="22"/>
          <w:szCs w:val="22"/>
        </w:rPr>
        <w:t xml:space="preserve"> </w:t>
      </w:r>
    </w:p>
    <w:p w14:paraId="63058A59" w14:textId="0248A22B" w:rsidR="003A4732" w:rsidRPr="003A4732" w:rsidRDefault="003A4732" w:rsidP="003A4732">
      <w:pPr>
        <w:pStyle w:val="ListParagraph"/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3A4732">
        <w:rPr>
          <w:rFonts w:ascii="Arial" w:hAnsi="Arial" w:cs="Arial"/>
        </w:rPr>
        <w:t>The employers</w:t>
      </w:r>
      <w:r>
        <w:rPr>
          <w:rFonts w:ascii="Arial" w:hAnsi="Arial" w:cs="Arial"/>
        </w:rPr>
        <w:t>’</w:t>
      </w:r>
      <w:r w:rsidRPr="003A4732">
        <w:rPr>
          <w:rFonts w:ascii="Arial" w:hAnsi="Arial" w:cs="Arial"/>
        </w:rPr>
        <w:t xml:space="preserve"> offer of 1.5% in response to the FBU pay claim</w:t>
      </w:r>
      <w:r>
        <w:rPr>
          <w:rFonts w:ascii="Arial" w:hAnsi="Arial" w:cs="Arial"/>
        </w:rPr>
        <w:t>.</w:t>
      </w:r>
    </w:p>
    <w:p w14:paraId="66995FA8" w14:textId="77777777" w:rsidR="003A4732" w:rsidRPr="003A4732" w:rsidRDefault="003A4732" w:rsidP="003A4732">
      <w:pPr>
        <w:pStyle w:val="ListParagraph"/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3A4732">
        <w:rPr>
          <w:rFonts w:ascii="Arial" w:hAnsi="Arial" w:cs="Arial"/>
        </w:rPr>
        <w:t>The employers’ agreement to the FBU claim for an additional public holiday in respect of the Queen’s Platinum Jubilee in June 2022.</w:t>
      </w:r>
    </w:p>
    <w:bookmarkEnd w:id="0"/>
    <w:p w14:paraId="4974E5AF" w14:textId="3781EAB8" w:rsidR="003A4732" w:rsidRDefault="003A4732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0E1656F0" w14:textId="3EA231E8" w:rsidR="003A4732" w:rsidRDefault="003A4732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in solidarity.</w:t>
      </w:r>
    </w:p>
    <w:p w14:paraId="6F6159BC" w14:textId="17DBA059" w:rsidR="003A4732" w:rsidRDefault="003A4732" w:rsidP="003A4732">
      <w:pPr>
        <w:pStyle w:val="NoSpacing"/>
        <w:ind w:left="-142"/>
        <w:jc w:val="both"/>
        <w:rPr>
          <w:rFonts w:ascii="Trebuchet MS" w:hAnsi="Trebuchet MS"/>
        </w:rPr>
      </w:pPr>
      <w:r w:rsidRPr="007E60A4">
        <w:rPr>
          <w:rFonts w:ascii="Trebuchet MS" w:hAnsi="Trebuchet MS"/>
        </w:rPr>
        <w:object w:dxaOrig="12313" w:dyaOrig="7364" w14:anchorId="77008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69.6pt" o:ole="">
            <v:imagedata r:id="rId7" o:title=""/>
          </v:shape>
          <o:OLEObject Type="Embed" ProgID="MSPhotoEd.3" ShapeID="_x0000_i1025" DrawAspect="Content" ObjectID="_1685453279" r:id="rId8"/>
        </w:object>
      </w:r>
    </w:p>
    <w:p w14:paraId="5FA32ED4" w14:textId="1C5A1C13" w:rsidR="003A4732" w:rsidRDefault="003A4732" w:rsidP="00721BBC">
      <w:pPr>
        <w:pStyle w:val="NoSpacing"/>
        <w:ind w:left="567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Andy Dark</w:t>
      </w:r>
    </w:p>
    <w:p w14:paraId="47F3B9F4" w14:textId="22A0AB68" w:rsidR="003A4732" w:rsidRDefault="003A4732" w:rsidP="00721BBC">
      <w:pPr>
        <w:pStyle w:val="NoSpacing"/>
        <w:ind w:left="567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Assistant General Secretary</w:t>
      </w:r>
    </w:p>
    <w:p w14:paraId="08DC8449" w14:textId="0ECB8D49" w:rsidR="003A4732" w:rsidRDefault="003A4732" w:rsidP="00721BBC">
      <w:pPr>
        <w:pStyle w:val="NoSpacing"/>
        <w:ind w:left="567"/>
        <w:jc w:val="both"/>
        <w:rPr>
          <w:rFonts w:ascii="Trebuchet MS" w:hAnsi="Trebuchet MS"/>
          <w:b/>
          <w:bCs/>
        </w:rPr>
      </w:pPr>
    </w:p>
    <w:p w14:paraId="31F7D5CE" w14:textId="10379C14" w:rsidR="003A4732" w:rsidRDefault="003A4732" w:rsidP="00721BBC">
      <w:pPr>
        <w:pStyle w:val="NoSpacing"/>
        <w:ind w:left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Attach.</w:t>
      </w:r>
    </w:p>
    <w:p w14:paraId="406B6170" w14:textId="7285EC09" w:rsidR="003A4732" w:rsidRDefault="003A4732" w:rsidP="00721BBC">
      <w:pPr>
        <w:pStyle w:val="NoSpacing"/>
        <w:ind w:left="567"/>
        <w:jc w:val="both"/>
        <w:rPr>
          <w:rFonts w:ascii="Trebuchet MS" w:hAnsi="Trebuchet MS"/>
        </w:rPr>
      </w:pPr>
    </w:p>
    <w:p w14:paraId="16BD1A1F" w14:textId="6F9FCCAF" w:rsidR="003A4732" w:rsidRDefault="003A4732" w:rsidP="00721BBC">
      <w:pPr>
        <w:pStyle w:val="NoSpacing"/>
        <w:ind w:left="567"/>
        <w:jc w:val="both"/>
        <w:rPr>
          <w:rFonts w:ascii="Trebuchet MS" w:hAnsi="Trebuchet MS"/>
        </w:rPr>
      </w:pPr>
    </w:p>
    <w:p w14:paraId="607C42F8" w14:textId="5773E8B8" w:rsidR="003A4732" w:rsidRPr="003A4732" w:rsidRDefault="003A4732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Trebuchet MS" w:hAnsi="Trebuchet MS"/>
        </w:rPr>
        <w:t>AD/</w:t>
      </w:r>
      <w:proofErr w:type="spellStart"/>
      <w:r>
        <w:rPr>
          <w:rFonts w:ascii="Trebuchet MS" w:hAnsi="Trebuchet MS"/>
        </w:rPr>
        <w:t>jh</w:t>
      </w:r>
      <w:proofErr w:type="spellEnd"/>
    </w:p>
    <w:p w14:paraId="1FE5907C" w14:textId="77777777" w:rsidR="003A4732" w:rsidRPr="00721BBC" w:rsidRDefault="003A4732" w:rsidP="00721BB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115EBB29" w14:textId="77777777" w:rsidR="00721BBC" w:rsidRDefault="00721BBC" w:rsidP="00721BBC">
      <w:pPr>
        <w:pStyle w:val="NoSpacing"/>
        <w:jc w:val="both"/>
        <w:rPr>
          <w:sz w:val="22"/>
          <w:szCs w:val="22"/>
        </w:rPr>
      </w:pPr>
    </w:p>
    <w:sectPr w:rsidR="00721BBC" w:rsidSect="009D0C2A">
      <w:headerReference w:type="default" r:id="rId9"/>
      <w:headerReference w:type="first" r:id="rId10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7745D" w14:textId="77777777" w:rsidR="00E4539E" w:rsidRDefault="00E4539E">
      <w:pPr>
        <w:spacing w:line="240" w:lineRule="auto"/>
      </w:pPr>
      <w:r>
        <w:separator/>
      </w:r>
    </w:p>
  </w:endnote>
  <w:endnote w:type="continuationSeparator" w:id="0">
    <w:p w14:paraId="53039A14" w14:textId="77777777" w:rsidR="00E4539E" w:rsidRDefault="00E45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C7995" w14:textId="77777777" w:rsidR="00E4539E" w:rsidRDefault="00E4539E">
      <w:pPr>
        <w:spacing w:line="240" w:lineRule="auto"/>
      </w:pPr>
      <w:r>
        <w:separator/>
      </w:r>
    </w:p>
  </w:footnote>
  <w:footnote w:type="continuationSeparator" w:id="0">
    <w:p w14:paraId="3DA7A262" w14:textId="77777777" w:rsidR="00E4539E" w:rsidRDefault="00E453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7C007" w14:textId="77777777" w:rsidR="00287DFF" w:rsidRDefault="00E4539E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417CF" w14:textId="77777777"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428DA"/>
    <w:multiLevelType w:val="hybridMultilevel"/>
    <w:tmpl w:val="1DD021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A4732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B69AE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4387"/>
    <w:rsid w:val="00576946"/>
    <w:rsid w:val="00577867"/>
    <w:rsid w:val="00580246"/>
    <w:rsid w:val="00590910"/>
    <w:rsid w:val="005B390E"/>
    <w:rsid w:val="005C1CA9"/>
    <w:rsid w:val="005C316F"/>
    <w:rsid w:val="005C4068"/>
    <w:rsid w:val="005C5164"/>
    <w:rsid w:val="005C6930"/>
    <w:rsid w:val="005C6FEF"/>
    <w:rsid w:val="005C734A"/>
    <w:rsid w:val="005D2662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7DAB"/>
    <w:rsid w:val="0071397D"/>
    <w:rsid w:val="00721BBC"/>
    <w:rsid w:val="00732C66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44A6"/>
    <w:rsid w:val="007E2813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76FE"/>
    <w:rsid w:val="008C2C45"/>
    <w:rsid w:val="008D07FC"/>
    <w:rsid w:val="008D146A"/>
    <w:rsid w:val="008D2555"/>
    <w:rsid w:val="008D361A"/>
    <w:rsid w:val="008D58F7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56897"/>
    <w:rsid w:val="00965586"/>
    <w:rsid w:val="0097217A"/>
    <w:rsid w:val="00973860"/>
    <w:rsid w:val="00975923"/>
    <w:rsid w:val="009915D4"/>
    <w:rsid w:val="009A00AA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47703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39E"/>
    <w:rsid w:val="00E45A10"/>
    <w:rsid w:val="00E472AD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4732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dcterms:created xsi:type="dcterms:W3CDTF">2021-06-17T15:41:00Z</dcterms:created>
  <dcterms:modified xsi:type="dcterms:W3CDTF">2021-06-17T15:41:00Z</dcterms:modified>
</cp:coreProperties>
</file>